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C81458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rPr>
          <w:rFonts w:hint="eastAsia" w:ascii="黑体" w:hAnsi="黑体" w:eastAsia="黑体" w:cs="仿宋"/>
          <w:b/>
          <w:bCs/>
          <w:sz w:val="28"/>
          <w:szCs w:val="28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0"/>
          <w:sz w:val="28"/>
          <w:szCs w:val="28"/>
          <w:lang w:val="en-US" w:eastAsia="zh-CN" w:bidi="ar"/>
        </w:rPr>
        <w:t>附件5</w:t>
      </w:r>
      <w:r>
        <w:rPr>
          <w:rFonts w:hint="eastAsia" w:ascii="黑体" w:hAnsi="黑体" w:eastAsia="黑体" w:cs="仿宋"/>
          <w:b/>
          <w:bCs/>
          <w:sz w:val="28"/>
          <w:szCs w:val="28"/>
        </w:rPr>
        <w:t xml:space="preserve"> </w:t>
      </w:r>
    </w:p>
    <w:p w14:paraId="53120497">
      <w:pPr>
        <w:keepNext w:val="0"/>
        <w:keepLines w:val="0"/>
        <w:pageBreakBefore w:val="0"/>
        <w:numPr>
          <w:ilvl w:val="-1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华南理工大学五山校区及考核地点交通指引</w:t>
      </w:r>
    </w:p>
    <w:p w14:paraId="6F28F17D">
      <w:pPr>
        <w:rPr>
          <w:rFonts w:hint="eastAsia" w:eastAsiaTheme="minorEastAsia"/>
          <w:lang w:eastAsia="zh-CN"/>
        </w:rPr>
      </w:pPr>
    </w:p>
    <w:p w14:paraId="25D65E91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none"/>
          <w:lang w:val="en-US" w:eastAsia="zh-CN"/>
        </w:rPr>
        <w:t>考点分布</w:t>
      </w:r>
    </w:p>
    <w:p w14:paraId="4E8F84DF">
      <w:pPr>
        <w:numPr>
          <w:ilvl w:val="0"/>
          <w:numId w:val="0"/>
        </w:numPr>
        <w:ind w:firstLine="480" w:firstLineChars="200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sz w:val="24"/>
          <w:szCs w:val="24"/>
          <w:lang w:eastAsia="zh-CN"/>
        </w:rPr>
        <w:t>华南理工大学五山校区位于</w:t>
      </w: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广州市天河区五山路381号，五山校区分为北区、南区两个区域。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4"/>
        <w:gridCol w:w="2635"/>
        <w:gridCol w:w="2130"/>
        <w:gridCol w:w="2130"/>
      </w:tblGrid>
      <w:tr w14:paraId="30599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</w:tcPr>
          <w:p w14:paraId="02143EE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区域</w:t>
            </w:r>
          </w:p>
        </w:tc>
        <w:tc>
          <w:tcPr>
            <w:tcW w:w="2635" w:type="dxa"/>
          </w:tcPr>
          <w:p w14:paraId="3EEE77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考点地址</w:t>
            </w:r>
          </w:p>
        </w:tc>
        <w:tc>
          <w:tcPr>
            <w:tcW w:w="2130" w:type="dxa"/>
          </w:tcPr>
          <w:p w14:paraId="419FE8A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专业</w:t>
            </w:r>
          </w:p>
        </w:tc>
        <w:tc>
          <w:tcPr>
            <w:tcW w:w="2130" w:type="dxa"/>
          </w:tcPr>
          <w:p w14:paraId="599078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课程</w:t>
            </w:r>
          </w:p>
        </w:tc>
      </w:tr>
      <w:tr w14:paraId="1D1A7E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restart"/>
            <w:vAlign w:val="center"/>
          </w:tcPr>
          <w:p w14:paraId="752BEE8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北区</w:t>
            </w:r>
          </w:p>
        </w:tc>
        <w:tc>
          <w:tcPr>
            <w:tcW w:w="2635" w:type="dxa"/>
            <w:vMerge w:val="restart"/>
            <w:vAlign w:val="center"/>
          </w:tcPr>
          <w:p w14:paraId="0CCCEC8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继续教育学院（大洪山路）</w:t>
            </w:r>
          </w:p>
        </w:tc>
        <w:tc>
          <w:tcPr>
            <w:tcW w:w="2130" w:type="dxa"/>
            <w:vAlign w:val="center"/>
          </w:tcPr>
          <w:p w14:paraId="28D0883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电子商务、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会计、视</w:t>
            </w:r>
            <w:r>
              <w:rPr>
                <w:rFonts w:hint="eastAsia" w:ascii="仿宋" w:hAnsi="仿宋" w:eastAsia="仿宋" w:cs="仿宋"/>
                <w:b w:val="0"/>
                <w:bCs w:val="0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觉传播设计与制作、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动漫设计、会计学、国际经济与贸易、市场营销、计算机科学与技术、环境设计、商务英语、网络工程、</w:t>
            </w: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数字媒体艺术</w:t>
            </w:r>
          </w:p>
        </w:tc>
        <w:tc>
          <w:tcPr>
            <w:tcW w:w="2130" w:type="dxa"/>
            <w:vAlign w:val="center"/>
          </w:tcPr>
          <w:p w14:paraId="79E4DAA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本专业全部开考课程</w:t>
            </w:r>
          </w:p>
        </w:tc>
      </w:tr>
      <w:tr w14:paraId="1A26F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continue"/>
            <w:vAlign w:val="center"/>
          </w:tcPr>
          <w:p w14:paraId="31398CD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vMerge w:val="continue"/>
            <w:vAlign w:val="center"/>
          </w:tcPr>
          <w:p w14:paraId="0AE20F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489F5F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  <w:t>土木工程</w:t>
            </w:r>
          </w:p>
        </w:tc>
        <w:tc>
          <w:tcPr>
            <w:tcW w:w="2130" w:type="dxa"/>
            <w:vAlign w:val="center"/>
          </w:tcPr>
          <w:p w14:paraId="4A0FD02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计算机基础与程序设计</w:t>
            </w:r>
          </w:p>
        </w:tc>
      </w:tr>
      <w:tr w14:paraId="7EF57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continue"/>
            <w:vAlign w:val="center"/>
          </w:tcPr>
          <w:p w14:paraId="2F2B38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vMerge w:val="continue"/>
            <w:vAlign w:val="center"/>
          </w:tcPr>
          <w:p w14:paraId="660DCBE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vAlign w:val="center"/>
          </w:tcPr>
          <w:p w14:paraId="3401419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计算机应用技术</w:t>
            </w:r>
          </w:p>
        </w:tc>
        <w:tc>
          <w:tcPr>
            <w:tcW w:w="2130" w:type="dxa"/>
            <w:vAlign w:val="center"/>
          </w:tcPr>
          <w:p w14:paraId="05C6326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计算机上机考核</w:t>
            </w:r>
          </w:p>
        </w:tc>
      </w:tr>
      <w:tr w14:paraId="1AB429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continue"/>
            <w:vAlign w:val="center"/>
          </w:tcPr>
          <w:p w14:paraId="137F46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vAlign w:val="center"/>
          </w:tcPr>
          <w:p w14:paraId="15A3D5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汽车系实验楼</w:t>
            </w:r>
          </w:p>
        </w:tc>
        <w:tc>
          <w:tcPr>
            <w:tcW w:w="2130" w:type="dxa"/>
            <w:vAlign w:val="center"/>
          </w:tcPr>
          <w:p w14:paraId="47DC158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汽车服务工程</w:t>
            </w:r>
          </w:p>
        </w:tc>
        <w:tc>
          <w:tcPr>
            <w:tcW w:w="2130" w:type="dxa"/>
            <w:vAlign w:val="center"/>
          </w:tcPr>
          <w:p w14:paraId="1ACE581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本专业全部开考课程</w:t>
            </w:r>
          </w:p>
        </w:tc>
      </w:tr>
      <w:tr w14:paraId="4EF18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restart"/>
            <w:vAlign w:val="center"/>
          </w:tcPr>
          <w:p w14:paraId="4E04F9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南区</w:t>
            </w:r>
          </w:p>
        </w:tc>
        <w:tc>
          <w:tcPr>
            <w:tcW w:w="2635" w:type="dxa"/>
            <w:vAlign w:val="center"/>
          </w:tcPr>
          <w:p w14:paraId="59CA63B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leftChars="0"/>
              <w:jc w:val="center"/>
              <w:textAlignment w:val="auto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建工培训楼、力学实验室（湖滨北路建筑红楼左侧）</w:t>
            </w:r>
          </w:p>
          <w:p w14:paraId="7FEE7E9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</w:p>
        </w:tc>
        <w:tc>
          <w:tcPr>
            <w:tcW w:w="2130" w:type="dxa"/>
            <w:vAlign w:val="center"/>
          </w:tcPr>
          <w:p w14:paraId="0502FC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建筑工程技术</w:t>
            </w:r>
          </w:p>
        </w:tc>
        <w:tc>
          <w:tcPr>
            <w:tcW w:w="2130" w:type="dxa"/>
            <w:vAlign w:val="center"/>
          </w:tcPr>
          <w:p w14:paraId="0B8AA2A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工民建课程实验</w:t>
            </w:r>
          </w:p>
        </w:tc>
      </w:tr>
      <w:tr w14:paraId="5C8A6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continue"/>
            <w:vAlign w:val="center"/>
          </w:tcPr>
          <w:p w14:paraId="174CF05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vAlign w:val="center"/>
          </w:tcPr>
          <w:p w14:paraId="506BE6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31号楼302室（嵩山路）</w:t>
            </w:r>
          </w:p>
        </w:tc>
        <w:tc>
          <w:tcPr>
            <w:tcW w:w="2130" w:type="dxa"/>
            <w:vAlign w:val="center"/>
          </w:tcPr>
          <w:p w14:paraId="12B63BE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计算机应用技术</w:t>
            </w:r>
          </w:p>
        </w:tc>
        <w:tc>
          <w:tcPr>
            <w:tcW w:w="2130" w:type="dxa"/>
            <w:vAlign w:val="center"/>
          </w:tcPr>
          <w:p w14:paraId="316E36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1"/>
                <w:szCs w:val="21"/>
                <w:highlight w:val="none"/>
                <w:lang w:val="en-US" w:eastAsia="zh-CN"/>
              </w:rPr>
              <w:t>电子技术基础（三）</w:t>
            </w:r>
          </w:p>
        </w:tc>
      </w:tr>
      <w:tr w14:paraId="50581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continue"/>
            <w:vAlign w:val="center"/>
          </w:tcPr>
          <w:p w14:paraId="368A8BA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vAlign w:val="center"/>
          </w:tcPr>
          <w:p w14:paraId="4F6BBC0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建筑结构实验室（长江南路）、土木与交通学院二楼水力学实验室（珠江南路）、31号楼704物理实验室（嵩山路）</w:t>
            </w:r>
          </w:p>
        </w:tc>
        <w:tc>
          <w:tcPr>
            <w:tcW w:w="2130" w:type="dxa"/>
            <w:vAlign w:val="center"/>
          </w:tcPr>
          <w:p w14:paraId="512B22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土木工程</w:t>
            </w:r>
          </w:p>
        </w:tc>
        <w:tc>
          <w:tcPr>
            <w:tcW w:w="2130" w:type="dxa"/>
            <w:vAlign w:val="center"/>
          </w:tcPr>
          <w:p w14:paraId="38FA6CC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建筑结构试验、流体力学、物理（工）</w:t>
            </w:r>
          </w:p>
        </w:tc>
      </w:tr>
      <w:tr w14:paraId="3369E7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24" w:type="dxa"/>
            <w:vMerge w:val="continue"/>
            <w:vAlign w:val="center"/>
          </w:tcPr>
          <w:p w14:paraId="3462F14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635" w:type="dxa"/>
            <w:vAlign w:val="center"/>
          </w:tcPr>
          <w:p w14:paraId="529367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lang w:val="en-US" w:eastAsia="zh-CN"/>
              </w:rPr>
              <w:t>工程训练中心（嵩山路31号楼后侧）</w:t>
            </w:r>
          </w:p>
        </w:tc>
        <w:tc>
          <w:tcPr>
            <w:tcW w:w="2130" w:type="dxa"/>
            <w:vAlign w:val="center"/>
          </w:tcPr>
          <w:p w14:paraId="7A7CB43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eastAsia="zh-CN"/>
              </w:rPr>
              <w:t>机械设计制造及其自动化</w:t>
            </w:r>
          </w:p>
        </w:tc>
        <w:tc>
          <w:tcPr>
            <w:tcW w:w="2130" w:type="dxa"/>
            <w:vAlign w:val="center"/>
          </w:tcPr>
          <w:p w14:paraId="052242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val="en-US" w:eastAsia="zh-CN"/>
              </w:rPr>
              <w:t>本专业全部开考课程</w:t>
            </w:r>
          </w:p>
        </w:tc>
      </w:tr>
    </w:tbl>
    <w:p w14:paraId="270E82D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（二）交通路线指引</w:t>
      </w:r>
    </w:p>
    <w:p w14:paraId="0AA064D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1.前往北区继续教育学院的考生可搭乘地铁三号线至天河客运站B出口，出站后沿长福路V酒店对面进入华南理工大学北区东北门，步行约20分钟到达。</w:t>
      </w:r>
    </w:p>
    <w:p w14:paraId="4A869BB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2.前往南区各考点的考生，可搭乘地铁三号线至五山站C出口，出站后进入华南理工大学东门，步行约30分钟到达各考点。</w:t>
      </w:r>
    </w:p>
    <w:p w14:paraId="4D5B1B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>3.</w:t>
      </w:r>
      <w:r>
        <w:rPr>
          <w:rFonts w:hint="eastAsia" w:ascii="仿宋" w:hAnsi="仿宋" w:eastAsia="仿宋" w:cs="仿宋"/>
          <w:b/>
          <w:bCs/>
          <w:color w:val="auto"/>
          <w:sz w:val="24"/>
          <w:szCs w:val="24"/>
          <w:u w:val="single"/>
          <w:lang w:val="en-US" w:eastAsia="zh-CN"/>
        </w:rPr>
        <w:t>考生进入校门须主动出示准考证、身份证接受查验。</w:t>
      </w:r>
    </w:p>
    <w:p w14:paraId="0E36E56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24"/>
          <w:szCs w:val="24"/>
          <w:u w:val="none"/>
          <w:lang w:val="en-US" w:eastAsia="zh-CN"/>
        </w:rPr>
        <w:t xml:space="preserve">4.华南理工大学地图：https://map.scut.edu.cn/login_home.html；请考生提前熟悉了解校内交通路线。 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C5BBC5C-4CFD-4172-86FB-3A7B6B8AE0E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5E7435A-55ED-446F-B9F1-B01E07882A78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28280370-2DBE-4BD0-A589-1D2C70C1E984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084C4E32-4D79-400B-BB53-9B35D429B7D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B4057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DEE755C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DEE755C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4F033C"/>
    <w:multiLevelType w:val="singleLevel"/>
    <w:tmpl w:val="3C4F033C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3MmE5ZDYwYzk5NzY5MWJmNTRjNzE1YzZlMjhhZGIifQ=="/>
  </w:docVars>
  <w:rsids>
    <w:rsidRoot w:val="00000000"/>
    <w:rsid w:val="062B0FC0"/>
    <w:rsid w:val="0B5F56D3"/>
    <w:rsid w:val="0B61769D"/>
    <w:rsid w:val="0D6262DD"/>
    <w:rsid w:val="0F0D138B"/>
    <w:rsid w:val="107234B8"/>
    <w:rsid w:val="10E3517E"/>
    <w:rsid w:val="11B32ADA"/>
    <w:rsid w:val="12DE35F1"/>
    <w:rsid w:val="155444FD"/>
    <w:rsid w:val="1AA83B6B"/>
    <w:rsid w:val="1CE756A4"/>
    <w:rsid w:val="226513C9"/>
    <w:rsid w:val="250F38DA"/>
    <w:rsid w:val="278E3170"/>
    <w:rsid w:val="2A585036"/>
    <w:rsid w:val="2ACF55B6"/>
    <w:rsid w:val="2AF620A6"/>
    <w:rsid w:val="2B0F6C3D"/>
    <w:rsid w:val="2E552B87"/>
    <w:rsid w:val="2F523278"/>
    <w:rsid w:val="3222704C"/>
    <w:rsid w:val="3581658A"/>
    <w:rsid w:val="379824DC"/>
    <w:rsid w:val="3E390E29"/>
    <w:rsid w:val="410858E9"/>
    <w:rsid w:val="443B3381"/>
    <w:rsid w:val="47651E29"/>
    <w:rsid w:val="47B25747"/>
    <w:rsid w:val="54161C73"/>
    <w:rsid w:val="569E2D12"/>
    <w:rsid w:val="5A2F4EF6"/>
    <w:rsid w:val="5D8B45B3"/>
    <w:rsid w:val="649B6E9B"/>
    <w:rsid w:val="71701578"/>
    <w:rsid w:val="71D80B22"/>
    <w:rsid w:val="78DE777D"/>
    <w:rsid w:val="7AAB06CE"/>
    <w:rsid w:val="7B240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autoRedefine/>
    <w:qFormat/>
    <w:uiPriority w:val="0"/>
    <w:rPr>
      <w:color w:val="0000FF"/>
      <w:u w:val="single"/>
    </w:rPr>
  </w:style>
  <w:style w:type="paragraph" w:customStyle="1" w:styleId="9">
    <w:name w:val="List Paragraph"/>
    <w:basedOn w:val="1"/>
    <w:autoRedefine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578</Words>
  <Characters>631</Characters>
  <Lines>0</Lines>
  <Paragraphs>0</Paragraphs>
  <TotalTime>7</TotalTime>
  <ScaleCrop>false</ScaleCrop>
  <LinksUpToDate>false</LinksUpToDate>
  <CharactersWithSpaces>633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cherrie</cp:lastModifiedBy>
  <cp:lastPrinted>2024-03-12T08:46:00Z</cp:lastPrinted>
  <dcterms:modified xsi:type="dcterms:W3CDTF">2025-08-27T04:01:43Z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E1157E1FF08A46689CC430B64A687C32_12</vt:lpwstr>
  </property>
  <property fmtid="{D5CDD505-2E9C-101B-9397-08002B2CF9AE}" pid="4" name="KSOTemplateDocerSaveRecord">
    <vt:lpwstr>eyJoZGlkIjoiNzk3MGFkOTZlYWY0MDU0NjRhMjFiMmRiMDEwMDEzZmIiLCJ1c2VySWQiOiI0MDQ4NDQ2NDEifQ==</vt:lpwstr>
  </property>
</Properties>
</file>